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92" w:rsidRPr="00EE1F92" w:rsidRDefault="00EE1F92" w:rsidP="00EE1F92">
      <w:pPr>
        <w:ind w:left="720"/>
        <w:rPr>
          <w:rFonts w:eastAsia="Calibri"/>
          <w:b/>
        </w:rPr>
      </w:pPr>
      <w:r w:rsidRPr="00EE1F92">
        <w:rPr>
          <w:rFonts w:eastAsia="Calibri"/>
          <w:b/>
        </w:rPr>
        <w:t>Rozwój meto</w:t>
      </w:r>
      <w:r w:rsidR="005C561C">
        <w:rPr>
          <w:rFonts w:eastAsia="Calibri"/>
          <w:b/>
        </w:rPr>
        <w:t>d optycznych obrazowania mózgu na</w:t>
      </w:r>
      <w:r>
        <w:rPr>
          <w:rFonts w:eastAsia="Calibri"/>
          <w:b/>
        </w:rPr>
        <w:t xml:space="preserve"> modelu zwierzęcym</w:t>
      </w:r>
    </w:p>
    <w:p w:rsidR="0051063D" w:rsidRDefault="0051063D" w:rsidP="0051063D">
      <w:pPr>
        <w:jc w:val="center"/>
        <w:rPr>
          <w:b/>
        </w:rPr>
      </w:pPr>
    </w:p>
    <w:p w:rsidR="00FE6C1B" w:rsidRPr="008F1790" w:rsidRDefault="00FE6C1B" w:rsidP="00FE6C1B">
      <w:pPr>
        <w:jc w:val="center"/>
        <w:rPr>
          <w:b/>
        </w:rPr>
      </w:pPr>
      <w:r w:rsidRPr="008F1790">
        <w:rPr>
          <w:b/>
        </w:rPr>
        <w:t>Opiekun naukowy: Prof. A. Liebert</w:t>
      </w:r>
    </w:p>
    <w:p w:rsidR="00FE6C1B" w:rsidRDefault="00FE6C1B" w:rsidP="00FE6C1B">
      <w:pPr>
        <w:jc w:val="center"/>
        <w:rPr>
          <w:b/>
        </w:rPr>
      </w:pPr>
      <w:r w:rsidRPr="008F1790">
        <w:rPr>
          <w:b/>
        </w:rPr>
        <w:t xml:space="preserve">Opiekun </w:t>
      </w:r>
      <w:r>
        <w:rPr>
          <w:b/>
        </w:rPr>
        <w:t>pomocniczy</w:t>
      </w:r>
      <w:r w:rsidRPr="008F1790">
        <w:rPr>
          <w:b/>
        </w:rPr>
        <w:t xml:space="preserve">:  </w:t>
      </w:r>
      <w:r>
        <w:rPr>
          <w:b/>
        </w:rPr>
        <w:t xml:space="preserve">Dr inż. D. </w:t>
      </w:r>
      <w:proofErr w:type="spellStart"/>
      <w:r>
        <w:rPr>
          <w:b/>
        </w:rPr>
        <w:t>Janusek</w:t>
      </w:r>
      <w:proofErr w:type="spellEnd"/>
    </w:p>
    <w:p w:rsidR="00FE6C1B" w:rsidRPr="008F1790" w:rsidRDefault="00FE6C1B" w:rsidP="00FE6C1B">
      <w:pPr>
        <w:jc w:val="center"/>
        <w:rPr>
          <w:i/>
        </w:rPr>
      </w:pPr>
      <w:r w:rsidRPr="008F1790">
        <w:rPr>
          <w:b/>
        </w:rPr>
        <w:t xml:space="preserve"> </w:t>
      </w:r>
    </w:p>
    <w:p w:rsidR="00FE6C1B" w:rsidRPr="008F1790" w:rsidRDefault="00FE6C1B" w:rsidP="00FE6C1B">
      <w:pPr>
        <w:jc w:val="center"/>
        <w:rPr>
          <w:i/>
        </w:rPr>
      </w:pPr>
      <w:r w:rsidRPr="008F1790">
        <w:rPr>
          <w:i/>
        </w:rPr>
        <w:t>Instytut Biocybernetyki i Inżynierii Biomedycznej PAN</w:t>
      </w:r>
    </w:p>
    <w:p w:rsidR="00FE6C1B" w:rsidRDefault="00FE6C1B" w:rsidP="00FE6C1B">
      <w:pPr>
        <w:jc w:val="center"/>
        <w:rPr>
          <w:i/>
        </w:rPr>
      </w:pPr>
      <w:r w:rsidRPr="008F1790">
        <w:rPr>
          <w:i/>
        </w:rPr>
        <w:t>Zakład III,</w:t>
      </w:r>
      <w:r w:rsidRPr="008F1790">
        <w:t xml:space="preserve"> </w:t>
      </w:r>
      <w:r w:rsidRPr="008F1790">
        <w:rPr>
          <w:i/>
        </w:rPr>
        <w:t>Metod Obrazowania Mózgu i Badań</w:t>
      </w:r>
      <w:r>
        <w:rPr>
          <w:i/>
        </w:rPr>
        <w:t xml:space="preserve"> Czynnościowych Układu Nerwowego</w:t>
      </w:r>
    </w:p>
    <w:p w:rsidR="00FE6C1B" w:rsidRDefault="00FE6C1B" w:rsidP="00FE6C1B">
      <w:pPr>
        <w:ind w:left="12" w:firstLine="708"/>
        <w:jc w:val="center"/>
        <w:rPr>
          <w:i/>
        </w:rPr>
      </w:pPr>
      <w:r>
        <w:rPr>
          <w:i/>
        </w:rPr>
        <w:t>P</w:t>
      </w:r>
      <w:r w:rsidRPr="008F1790">
        <w:rPr>
          <w:i/>
        </w:rPr>
        <w:t>racownia Optyki Biomedycznej</w:t>
      </w:r>
    </w:p>
    <w:p w:rsidR="00FE6C1B" w:rsidRDefault="00ED1C17" w:rsidP="00ED1C17">
      <w:pPr>
        <w:tabs>
          <w:tab w:val="left" w:pos="6785"/>
        </w:tabs>
        <w:ind w:left="12" w:firstLine="708"/>
        <w:rPr>
          <w:i/>
        </w:rPr>
      </w:pPr>
      <w:r>
        <w:rPr>
          <w:i/>
        </w:rPr>
        <w:tab/>
      </w:r>
    </w:p>
    <w:p w:rsidR="0051063D" w:rsidRPr="00BC34D3" w:rsidRDefault="0051063D" w:rsidP="00FE6C1B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EE1F92" w:rsidRPr="00EE1F92" w:rsidRDefault="00EE1F92" w:rsidP="00FE6C1B">
            <w:pPr>
              <w:jc w:val="both"/>
            </w:pPr>
          </w:p>
          <w:p w:rsidR="00EE1F92" w:rsidRDefault="005C561C" w:rsidP="00FE6C1B">
            <w:pPr>
              <w:ind w:firstLine="284"/>
              <w:jc w:val="both"/>
            </w:pPr>
            <w:r>
              <w:t>Prowadzone będą p</w:t>
            </w:r>
            <w:r w:rsidR="00EE1F92">
              <w:t>omiary zmian utlenowania oraz perfuzji tkanki mózgowej z</w:t>
            </w:r>
            <w:r w:rsidR="00FE6C1B">
              <w:t> </w:t>
            </w:r>
            <w:r w:rsidR="00EE1F92">
              <w:t xml:space="preserve">wykorzystaniem spektroskopii w bliskiej podczerwieni, w szczególności techniki czasowo-rozdzielczej oraz technik </w:t>
            </w:r>
            <w:r>
              <w:t xml:space="preserve">wysokorozdzielczego </w:t>
            </w:r>
            <w:r w:rsidR="00EE1F92">
              <w:t xml:space="preserve">obrazowania. </w:t>
            </w:r>
            <w:r>
              <w:t>D</w:t>
            </w:r>
            <w:r w:rsidR="00EE1F92">
              <w:t>o oceny przydatności technik optycznych w obrazowaniu zmian nowotworowych (np. glejaków) czy urazów mózgu (np.</w:t>
            </w:r>
            <w:r w:rsidR="00FE6C1B">
              <w:t> </w:t>
            </w:r>
            <w:r w:rsidR="00EE1F92">
              <w:t>udarów)</w:t>
            </w:r>
            <w:r>
              <w:t xml:space="preserve"> zastosowany zostanie model zwierzęcy</w:t>
            </w:r>
            <w:r w:rsidR="00EE1F92">
              <w:t>. Badania będą obejmowały również pomiary z wykorzystaniem optycznego środka kontrastującego do</w:t>
            </w:r>
            <w:r w:rsidR="00825F65">
              <w:t xml:space="preserve"> oceny perfuzji tkanki mózgowej </w:t>
            </w:r>
            <w:r w:rsidR="00EE1F92">
              <w:t>i</w:t>
            </w:r>
            <w:r w:rsidR="00FE6C1B">
              <w:t> </w:t>
            </w:r>
            <w:r w:rsidR="00EE1F92">
              <w:t xml:space="preserve">porównanie parametrów przepływu </w:t>
            </w:r>
            <w:r>
              <w:t xml:space="preserve">mózgowego dla </w:t>
            </w:r>
            <w:r w:rsidR="00FE6C1B">
              <w:t>tkanki zdrowej i </w:t>
            </w:r>
            <w:r w:rsidR="00EE1F92">
              <w:t xml:space="preserve">uszkodzonej. </w:t>
            </w:r>
          </w:p>
          <w:p w:rsidR="00B05663" w:rsidRDefault="00EE1F92" w:rsidP="00FE6C1B">
            <w:pPr>
              <w:ind w:firstLine="284"/>
              <w:jc w:val="both"/>
            </w:pPr>
            <w:r>
              <w:t xml:space="preserve">Celem prac będzie opracowanie metody pozwalającej na </w:t>
            </w:r>
            <w:r w:rsidR="005C561C">
              <w:t>rozróżni</w:t>
            </w:r>
            <w:r w:rsidR="00FE6C1B">
              <w:t>enie tkanek zmienionych patolog</w:t>
            </w:r>
            <w:r w:rsidR="005C561C">
              <w:t>icznie (</w:t>
            </w:r>
            <w:r>
              <w:t xml:space="preserve">np. ze zmianami nowotworowymi) od tkanek zdrowych w modelu zwierzęcym na podstawie zdefiniowanych parametrów związanych z utlenowaniem tkanki i/lub z jej perfuzją. Ponadto, w dalszej kolejności </w:t>
            </w:r>
            <w:r w:rsidR="005C561C">
              <w:t xml:space="preserve">planowane jest </w:t>
            </w:r>
            <w:r>
              <w:t xml:space="preserve">wykorzystanie </w:t>
            </w:r>
            <w:r w:rsidR="005C561C">
              <w:t xml:space="preserve">zaproponowanych </w:t>
            </w:r>
            <w:r>
              <w:t>techni</w:t>
            </w:r>
            <w:r w:rsidR="005C561C">
              <w:t>k do oceny efektywności</w:t>
            </w:r>
            <w:r>
              <w:t xml:space="preserve"> różnych rodzajów terapii.</w:t>
            </w:r>
          </w:p>
          <w:p w:rsidR="00B05663" w:rsidRDefault="00B05663" w:rsidP="00A32F02">
            <w:pPr>
              <w:jc w:val="both"/>
            </w:pP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8E4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935AC"/>
    <w:multiLevelType w:val="hybridMultilevel"/>
    <w:tmpl w:val="8404F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22720"/>
    <w:rsid w:val="00047D4B"/>
    <w:rsid w:val="0005644E"/>
    <w:rsid w:val="00074355"/>
    <w:rsid w:val="00077131"/>
    <w:rsid w:val="00081000"/>
    <w:rsid w:val="000D4818"/>
    <w:rsid w:val="00104369"/>
    <w:rsid w:val="001871D7"/>
    <w:rsid w:val="00283631"/>
    <w:rsid w:val="002A67C6"/>
    <w:rsid w:val="002B740F"/>
    <w:rsid w:val="002D2213"/>
    <w:rsid w:val="003D1B96"/>
    <w:rsid w:val="004164B3"/>
    <w:rsid w:val="004A7CDC"/>
    <w:rsid w:val="0051063D"/>
    <w:rsid w:val="005C561C"/>
    <w:rsid w:val="00601B00"/>
    <w:rsid w:val="006A69C7"/>
    <w:rsid w:val="006B6EFE"/>
    <w:rsid w:val="00825F65"/>
    <w:rsid w:val="008E4F15"/>
    <w:rsid w:val="009D31E0"/>
    <w:rsid w:val="009F2423"/>
    <w:rsid w:val="00A32247"/>
    <w:rsid w:val="00A32F02"/>
    <w:rsid w:val="00A76A06"/>
    <w:rsid w:val="00AE7B9F"/>
    <w:rsid w:val="00B05663"/>
    <w:rsid w:val="00B361C0"/>
    <w:rsid w:val="00BC34D3"/>
    <w:rsid w:val="00C8760C"/>
    <w:rsid w:val="00D7433F"/>
    <w:rsid w:val="00D84638"/>
    <w:rsid w:val="00D91BD8"/>
    <w:rsid w:val="00D92F4D"/>
    <w:rsid w:val="00ED1C17"/>
    <w:rsid w:val="00EE1F92"/>
    <w:rsid w:val="00FC5B60"/>
    <w:rsid w:val="00FD43C5"/>
    <w:rsid w:val="00FE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ny">
    <w:name w:val="Normal"/>
    <w:qFormat/>
    <w:rsid w:val="008E4F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lorowalistaakcent11">
    <w:name w:val="Kolorowa lista — akcent 11"/>
    <w:basedOn w:val="Normalny"/>
    <w:uiPriority w:val="34"/>
    <w:qFormat/>
    <w:rsid w:val="003D1B9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5</cp:revision>
  <dcterms:created xsi:type="dcterms:W3CDTF">2017-06-14T07:43:00Z</dcterms:created>
  <dcterms:modified xsi:type="dcterms:W3CDTF">2017-06-14T11:50:00Z</dcterms:modified>
</cp:coreProperties>
</file>