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5" w:rsidRDefault="00906B45">
      <w:pPr>
        <w:rPr>
          <w:b/>
          <w:bCs/>
        </w:rPr>
      </w:pPr>
    </w:p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>Załącznik  nr 1 do SIWZ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Default="00C2340F" w:rsidP="00692B3B">
      <w:pPr>
        <w:pStyle w:val="Akapitzlist"/>
        <w:numPr>
          <w:ilvl w:val="0"/>
          <w:numId w:val="25"/>
        </w:numPr>
      </w:pPr>
      <w:r w:rsidRPr="00EB69BE">
        <w:t>Podstawowy zakres czynności serwisowych</w:t>
      </w:r>
      <w:r w:rsidR="00161F33"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sprawdzenie prawidłowości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określenie dopuszczalności urządzeń do użytku,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wskazanie zakresu niezbędnych czynności w celu dopuszczenia urządzenia/eń do użytku,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sprawdzenie instalacji, kontrola sprawności zaworów,</w:t>
      </w:r>
    </w:p>
    <w:p w:rsidR="00906B45" w:rsidRPr="00EB69BE" w:rsidRDefault="00C2340F" w:rsidP="00692B3B">
      <w:pPr>
        <w:pStyle w:val="Akapitzlist"/>
        <w:numPr>
          <w:ilvl w:val="1"/>
          <w:numId w:val="26"/>
        </w:numPr>
      </w:pPr>
      <w:r w:rsidRPr="00EB69BE">
        <w:t>zdalna diagnostyka urządzeń, które to umożliwiają, za pomocą łącza internetowego,</w:t>
      </w:r>
    </w:p>
    <w:p w:rsidR="00906B45" w:rsidRDefault="00C2340F" w:rsidP="00692B3B">
      <w:pPr>
        <w:pStyle w:val="Akapitzlist"/>
        <w:numPr>
          <w:ilvl w:val="1"/>
          <w:numId w:val="26"/>
        </w:numPr>
      </w:pPr>
      <w:r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Pełny zakres czynności serwisowych</w:t>
      </w:r>
    </w:p>
    <w:p w:rsidR="00906B45" w:rsidRDefault="00161F33" w:rsidP="00CA4CF7">
      <w:pPr>
        <w:ind w:firstLine="709"/>
      </w:pPr>
      <w:r>
        <w:t>o</w:t>
      </w:r>
      <w:r w:rsidR="00C2340F"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i czyszczenie elementów aparatury i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i oczyszczanie systemu chłodzenia i odprowadzania ciepła,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sprawdzenie bezpieczeństwa mechanicznego i elektrycznego,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konserwacja ruchomych części mechanicznych,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ustawienie (regulacja, kalibracja) wymaganych przez producenta parametrów, legalizacja,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nieodpłatna aktualizacja oprogramowania, dokonywana zgodnie z zaleceniami producenta urządzenia,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lastRenderedPageBreak/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 Nr 107, poz. 679).</w:t>
      </w:r>
    </w:p>
    <w:p w:rsidR="00906B45" w:rsidRPr="00EB69BE" w:rsidRDefault="00906B45" w:rsidP="00EB69BE"/>
    <w:p w:rsidR="00906B45" w:rsidRDefault="00C2340F">
      <w:r>
        <w:t>Czynności serwisowe dotyczą obsługi serwisowej następujących urządzeń:</w:t>
      </w: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Strzykawka automatyczna SPECTRIS SOLARIS EP MR, Model 3012011, Medrad Inc.,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 Anterior Array i Posterior Array,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8-kanałowa 3T HD T/R,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zakres czynności serwisowych:</w:t>
      </w:r>
    </w:p>
    <w:p w:rsidR="00906B45" w:rsidRDefault="00C2340F">
      <w:pPr>
        <w:pStyle w:val="Defaul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Hiperpolaryzator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FF" w:rsidRDefault="002627FF" w:rsidP="00906B45">
      <w:pPr>
        <w:spacing w:line="240" w:lineRule="auto"/>
      </w:pPr>
      <w:r>
        <w:separator/>
      </w:r>
    </w:p>
  </w:endnote>
  <w:endnote w:type="continuationSeparator" w:id="0">
    <w:p w:rsidR="002627FF" w:rsidRDefault="002627FF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EF27E3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2627F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FF" w:rsidRDefault="002627FF" w:rsidP="00906B45">
      <w:pPr>
        <w:spacing w:line="240" w:lineRule="auto"/>
      </w:pPr>
      <w:r>
        <w:separator/>
      </w:r>
    </w:p>
  </w:footnote>
  <w:footnote w:type="continuationSeparator" w:id="0">
    <w:p w:rsidR="002627FF" w:rsidRDefault="002627FF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SPECYFIKACJA ISTOTNYCH WARUNKÓW ZAMÓWIENIA</w:t>
          </w:r>
        </w:p>
        <w:p w:rsidR="00CA4CF7" w:rsidRP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</w:p>
        <w:p w:rsidR="00CA4CF7" w:rsidRPr="00CA4CF7" w:rsidRDefault="00CA4CF7" w:rsidP="00CA4CF7">
          <w:pPr>
            <w:autoSpaceDE w:val="0"/>
            <w:autoSpaceDN w:val="0"/>
            <w:adjustRightInd w:val="0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Postępowanie o udzielenie zamówienia publicznego na świadczenie usługi serwisowania urządzeń - rezonansu magnetycznego Discovery MR 750W 3.0T GEM wraz z oprzyrządowaniem oraz klatki Faradaya.  Oznaczenie sprawy: 5/U/2017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SIWZ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C3004D9E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AA451C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E69D6E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208EA2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F83368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C9322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9A2296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2AA6FC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DA569E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6B45"/>
    <w:rsid w:val="0012535B"/>
    <w:rsid w:val="00144EC8"/>
    <w:rsid w:val="00161F33"/>
    <w:rsid w:val="002627FF"/>
    <w:rsid w:val="00413126"/>
    <w:rsid w:val="0045614F"/>
    <w:rsid w:val="00486D6A"/>
    <w:rsid w:val="00641978"/>
    <w:rsid w:val="00643C17"/>
    <w:rsid w:val="00692B3B"/>
    <w:rsid w:val="006B39CC"/>
    <w:rsid w:val="008F78C7"/>
    <w:rsid w:val="00906B45"/>
    <w:rsid w:val="009350FA"/>
    <w:rsid w:val="0096015A"/>
    <w:rsid w:val="00A532F0"/>
    <w:rsid w:val="00B457DB"/>
    <w:rsid w:val="00C2340F"/>
    <w:rsid w:val="00CA4CF7"/>
    <w:rsid w:val="00EB69BE"/>
    <w:rsid w:val="00EF27E3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4</cp:revision>
  <cp:lastPrinted>2017-06-07T12:32:00Z</cp:lastPrinted>
  <dcterms:created xsi:type="dcterms:W3CDTF">2017-06-07T11:30:00Z</dcterms:created>
  <dcterms:modified xsi:type="dcterms:W3CDTF">2017-06-07T12:32:00Z</dcterms:modified>
</cp:coreProperties>
</file>